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lang w:val="bg-BG"/>
        </w:rPr>
      </w:pPr>
      <w:r>
        <w:rPr>
          <w:lang w:val="bg-BG"/>
        </w:rPr>
      </w:r>
      <w:r>
        <w:rPr>
          <w:lang w:val="bg-BG"/>
        </w:rPr>
      </w:r>
    </w:p>
    <w:sectPr>
      <w:type w:val="nextPage"/>
      <w:pgSz w:w="11906" w:h="16838"/>
      <w:pgMar w:top="1134" w:right="850" w:bottom="1134" w:left="1701" w:gutter="0" w:header="709" w:footer="709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bg-BG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</cp:coreProperties>
</file>